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8289" w14:textId="77777777" w:rsidR="00B0168F" w:rsidRPr="005864B5" w:rsidRDefault="005864B5" w:rsidP="00586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  <w:t>……………….., …………………</w:t>
      </w:r>
    </w:p>
    <w:p w14:paraId="320A885A" w14:textId="77777777" w:rsidR="005864B5" w:rsidRPr="005864B5" w:rsidRDefault="005864B5" w:rsidP="005864B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5864B5">
        <w:rPr>
          <w:rFonts w:ascii="Times New Roman" w:hAnsi="Times New Roman" w:cs="Times New Roman"/>
          <w:sz w:val="16"/>
          <w:szCs w:val="16"/>
        </w:rPr>
        <w:t xml:space="preserve">miejscowość,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864B5">
        <w:rPr>
          <w:rFonts w:ascii="Times New Roman" w:hAnsi="Times New Roman" w:cs="Times New Roman"/>
          <w:sz w:val="16"/>
          <w:szCs w:val="16"/>
        </w:rPr>
        <w:t>data</w:t>
      </w:r>
    </w:p>
    <w:p w14:paraId="591DC294" w14:textId="77777777" w:rsidR="005864B5" w:rsidRDefault="005864B5" w:rsidP="005864B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BE9875" w14:textId="77777777" w:rsidR="005864B5" w:rsidRDefault="005864B5">
      <w:pPr>
        <w:rPr>
          <w:rFonts w:ascii="Times New Roman" w:hAnsi="Times New Roman" w:cs="Times New Roman"/>
          <w:sz w:val="26"/>
          <w:szCs w:val="26"/>
        </w:rPr>
      </w:pPr>
    </w:p>
    <w:p w14:paraId="5BEBA189" w14:textId="77777777" w:rsidR="005864B5" w:rsidRPr="005864B5" w:rsidRDefault="005864B5" w:rsidP="005864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4B5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79A0E739" w14:textId="77777777" w:rsidR="005864B5" w:rsidRDefault="005864B5" w:rsidP="005864B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36979" w14:textId="65ED71B5" w:rsidR="005864B5" w:rsidRPr="005864B5" w:rsidRDefault="005864B5" w:rsidP="005864B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 xml:space="preserve">Ochotnicza Straż Pożarna w …………………………………… zgodnie </w:t>
      </w:r>
      <w:r>
        <w:rPr>
          <w:rFonts w:ascii="Times New Roman" w:hAnsi="Times New Roman" w:cs="Times New Roman"/>
          <w:sz w:val="26"/>
          <w:szCs w:val="26"/>
        </w:rPr>
        <w:br/>
      </w:r>
      <w:r w:rsidRPr="005864B5">
        <w:rPr>
          <w:rFonts w:ascii="Times New Roman" w:hAnsi="Times New Roman" w:cs="Times New Roman"/>
          <w:sz w:val="26"/>
          <w:szCs w:val="26"/>
        </w:rPr>
        <w:t xml:space="preserve">z zasadami wynikającymi z Ustawy o rachunkowości z dnia 29 września 1994 r. </w:t>
      </w:r>
      <w:r>
        <w:rPr>
          <w:rFonts w:ascii="Times New Roman" w:hAnsi="Times New Roman" w:cs="Times New Roman"/>
          <w:sz w:val="26"/>
          <w:szCs w:val="26"/>
        </w:rPr>
        <w:br/>
      </w:r>
      <w:r w:rsidRPr="005864B5">
        <w:rPr>
          <w:rFonts w:ascii="Times New Roman" w:hAnsi="Times New Roman" w:cs="Times New Roman"/>
          <w:sz w:val="26"/>
          <w:szCs w:val="26"/>
        </w:rPr>
        <w:t>(</w:t>
      </w:r>
      <w:r w:rsidR="009B13B7">
        <w:rPr>
          <w:rFonts w:ascii="Times New Roman" w:hAnsi="Times New Roman" w:cs="Times New Roman"/>
          <w:sz w:val="26"/>
          <w:szCs w:val="26"/>
        </w:rPr>
        <w:t xml:space="preserve">t. j. </w:t>
      </w:r>
      <w:r w:rsidRPr="005864B5">
        <w:rPr>
          <w:rFonts w:ascii="Times New Roman" w:hAnsi="Times New Roman" w:cs="Times New Roman"/>
          <w:sz w:val="26"/>
          <w:szCs w:val="26"/>
        </w:rPr>
        <w:t>Dz. U. z 20</w:t>
      </w:r>
      <w:r w:rsidR="00802CDD">
        <w:rPr>
          <w:rFonts w:ascii="Times New Roman" w:hAnsi="Times New Roman" w:cs="Times New Roman"/>
          <w:sz w:val="26"/>
          <w:szCs w:val="26"/>
        </w:rPr>
        <w:t>2</w:t>
      </w:r>
      <w:r w:rsidR="001E2A87">
        <w:rPr>
          <w:rFonts w:ascii="Times New Roman" w:hAnsi="Times New Roman" w:cs="Times New Roman"/>
          <w:sz w:val="26"/>
          <w:szCs w:val="26"/>
        </w:rPr>
        <w:t>3</w:t>
      </w:r>
      <w:r w:rsidRPr="005864B5">
        <w:rPr>
          <w:rFonts w:ascii="Times New Roman" w:hAnsi="Times New Roman" w:cs="Times New Roman"/>
          <w:sz w:val="26"/>
          <w:szCs w:val="26"/>
        </w:rPr>
        <w:t xml:space="preserve"> r. poz.</w:t>
      </w:r>
      <w:r w:rsidR="009B13B7">
        <w:rPr>
          <w:rFonts w:ascii="Times New Roman" w:hAnsi="Times New Roman" w:cs="Times New Roman"/>
          <w:sz w:val="26"/>
          <w:szCs w:val="26"/>
        </w:rPr>
        <w:t xml:space="preserve"> </w:t>
      </w:r>
      <w:r w:rsidR="001E2A87">
        <w:rPr>
          <w:rFonts w:ascii="Times New Roman" w:hAnsi="Times New Roman" w:cs="Times New Roman"/>
          <w:sz w:val="26"/>
          <w:szCs w:val="26"/>
        </w:rPr>
        <w:t>120</w:t>
      </w:r>
      <w:r w:rsidR="00566528">
        <w:rPr>
          <w:rFonts w:ascii="Times New Roman" w:hAnsi="Times New Roman" w:cs="Times New Roman"/>
          <w:sz w:val="26"/>
          <w:szCs w:val="26"/>
        </w:rPr>
        <w:t xml:space="preserve"> ze zm.</w:t>
      </w:r>
      <w:r w:rsidRPr="005864B5">
        <w:rPr>
          <w:rFonts w:ascii="Times New Roman" w:hAnsi="Times New Roman" w:cs="Times New Roman"/>
          <w:sz w:val="26"/>
          <w:szCs w:val="26"/>
        </w:rPr>
        <w:t>) oświadcza, że:</w:t>
      </w:r>
    </w:p>
    <w:p w14:paraId="458212DC" w14:textId="77777777" w:rsidR="005864B5" w:rsidRPr="005864B5" w:rsidRDefault="005864B5" w:rsidP="005864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 xml:space="preserve">Prowadzi wyodrębnioną dokumentację finansowo-księgową i ewidencję księgową zadania </w:t>
      </w:r>
      <w:r w:rsidR="00802CDD">
        <w:rPr>
          <w:rFonts w:ascii="Times New Roman" w:hAnsi="Times New Roman" w:cs="Times New Roman"/>
          <w:sz w:val="26"/>
          <w:szCs w:val="26"/>
        </w:rPr>
        <w:t xml:space="preserve">publicznego oraz opisuje je zgodnie z zasadami wynikającymi z w/w ustawy, </w:t>
      </w:r>
      <w:r w:rsidRPr="005864B5">
        <w:rPr>
          <w:rFonts w:ascii="Times New Roman" w:hAnsi="Times New Roman" w:cs="Times New Roman"/>
          <w:sz w:val="26"/>
          <w:szCs w:val="26"/>
        </w:rPr>
        <w:t>w sposób umożliwiający identyfikację poszczególnych operacji księgowych.</w:t>
      </w:r>
    </w:p>
    <w:p w14:paraId="2A1A5BD6" w14:textId="77777777" w:rsidR="005864B5" w:rsidRDefault="005864B5" w:rsidP="005864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>Przechowuje dokumentację związaną z realizacją zadania przez 5 lat, licząc od początku roku następującego po roku, w którym realizowała zadanie.</w:t>
      </w:r>
    </w:p>
    <w:p w14:paraId="5041F962" w14:textId="77777777"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08F9E0" w14:textId="77777777"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66AE9D" w14:textId="77777777" w:rsidR="002B567C" w:rsidRDefault="002B567C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458544" w14:textId="77777777"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165F70" w14:textId="77777777" w:rsidR="00F111F9" w:rsidRDefault="00F111F9" w:rsidP="00F111F9">
      <w:pPr>
        <w:spacing w:line="36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="002B567C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3E582E72" w14:textId="77777777" w:rsidR="00F111F9" w:rsidRPr="002B567C" w:rsidRDefault="00F111F9" w:rsidP="00F111F9">
      <w:pPr>
        <w:spacing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2B567C">
        <w:rPr>
          <w:rFonts w:ascii="Times New Roman" w:hAnsi="Times New Roman" w:cs="Times New Roman"/>
          <w:sz w:val="18"/>
          <w:szCs w:val="18"/>
        </w:rPr>
        <w:t xml:space="preserve">      </w:t>
      </w:r>
      <w:r w:rsidR="002B567C" w:rsidRPr="002B567C">
        <w:rPr>
          <w:rFonts w:ascii="Times New Roman" w:hAnsi="Times New Roman" w:cs="Times New Roman"/>
          <w:sz w:val="18"/>
          <w:szCs w:val="18"/>
        </w:rPr>
        <w:t xml:space="preserve">     </w:t>
      </w:r>
      <w:r w:rsidRPr="002B567C">
        <w:rPr>
          <w:rFonts w:ascii="Times New Roman" w:hAnsi="Times New Roman" w:cs="Times New Roman"/>
          <w:sz w:val="18"/>
          <w:szCs w:val="18"/>
        </w:rPr>
        <w:t>Podpisy osób uprawnionych</w:t>
      </w:r>
    </w:p>
    <w:p w14:paraId="57FA8E53" w14:textId="77777777" w:rsidR="00F111F9" w:rsidRP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11F9" w:rsidRPr="00F111F9" w:rsidSect="00B0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13D20"/>
    <w:multiLevelType w:val="hybridMultilevel"/>
    <w:tmpl w:val="8A94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7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4B5"/>
    <w:rsid w:val="00174C7B"/>
    <w:rsid w:val="001E2A87"/>
    <w:rsid w:val="00255EA3"/>
    <w:rsid w:val="002B567C"/>
    <w:rsid w:val="00566528"/>
    <w:rsid w:val="005864B5"/>
    <w:rsid w:val="006175CE"/>
    <w:rsid w:val="00802CDD"/>
    <w:rsid w:val="00874B85"/>
    <w:rsid w:val="009B13B7"/>
    <w:rsid w:val="00B0168F"/>
    <w:rsid w:val="00B14F6A"/>
    <w:rsid w:val="00BF0048"/>
    <w:rsid w:val="00F111F9"/>
    <w:rsid w:val="00F62672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B75E"/>
  <w15:docId w15:val="{5B0DEF88-D3E5-431D-8119-89D8DA0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Przemysław Watras (KM Chełm)</cp:lastModifiedBy>
  <cp:revision>9</cp:revision>
  <cp:lastPrinted>2018-09-05T12:10:00Z</cp:lastPrinted>
  <dcterms:created xsi:type="dcterms:W3CDTF">2016-10-25T10:25:00Z</dcterms:created>
  <dcterms:modified xsi:type="dcterms:W3CDTF">2024-08-14T12:32:00Z</dcterms:modified>
</cp:coreProperties>
</file>